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B50" w:rsidRPr="006217CE" w:rsidRDefault="007F05EA" w:rsidP="00E90B5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 w:rsidRPr="006217CE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С 18 марта в России проходит Неделя профилактики инфекционных заболеваний </w:t>
      </w:r>
      <w:proofErr w:type="gramStart"/>
      <w:r w:rsidRPr="006217CE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ко</w:t>
      </w:r>
      <w:proofErr w:type="gramEnd"/>
      <w:r w:rsidRPr="006217CE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Всемирному дню борьбы против туберкулеза</w:t>
      </w:r>
      <w:r w:rsidR="00E90B50" w:rsidRPr="006217CE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 xml:space="preserve"> </w:t>
      </w:r>
    </w:p>
    <w:p w:rsidR="007F05EA" w:rsidRPr="006217CE" w:rsidRDefault="00E90B50" w:rsidP="00E90B5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</w:pPr>
      <w:r w:rsidRPr="006217CE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24 марта 2024 года</w:t>
      </w:r>
    </w:p>
    <w:p w:rsidR="00E90B50" w:rsidRPr="007F05EA" w:rsidRDefault="00E90B50" w:rsidP="00E90B50">
      <w:pPr>
        <w:shd w:val="clear" w:color="auto" w:fill="FFFFFF"/>
        <w:spacing w:after="0" w:line="240" w:lineRule="auto"/>
        <w:jc w:val="center"/>
        <w:textAlignment w:val="top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7F05EA" w:rsidRPr="007F05EA" w:rsidRDefault="00E90B50" w:rsidP="00F66D6D">
      <w:pPr>
        <w:shd w:val="clear" w:color="auto" w:fill="FFFFFF"/>
        <w:tabs>
          <w:tab w:val="left" w:pos="709"/>
        </w:tabs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</w:t>
      </w:r>
      <w:r w:rsidR="007F05EA" w:rsidRPr="00E90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Туберкулёз в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19</w:t>
      </w:r>
      <w:r w:rsidR="007F05EA" w:rsidRPr="00E90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веке был, почти смертельным приговором для </w:t>
      </w:r>
      <w:proofErr w:type="gramStart"/>
      <w:r w:rsidR="007F05EA" w:rsidRPr="00E90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заболевшего</w:t>
      </w:r>
      <w:proofErr w:type="gramEnd"/>
      <w:r w:rsidR="007F05EA" w:rsidRPr="00E90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Р</w:t>
      </w:r>
      <w:r w:rsidR="007F05EA" w:rsidRPr="00E90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азвитие медицины позволило минимизировать распространение заболевания</w:t>
      </w:r>
      <w:r w:rsidR="00F66D6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, а</w:t>
      </w:r>
      <w:r w:rsidR="007F05EA" w:rsidRPr="00E90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первы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е</w:t>
      </w:r>
      <w:r w:rsidR="007F05EA" w:rsidRPr="00E90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шаг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</w:t>
      </w:r>
      <w:r w:rsidR="007F05EA" w:rsidRPr="00E90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победе –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это </w:t>
      </w:r>
      <w:r w:rsidR="007F05EA" w:rsidRPr="00E90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профилактика и ранн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яя </w:t>
      </w:r>
      <w:r w:rsidR="007F05EA" w:rsidRPr="00E90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диагности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ка</w:t>
      </w:r>
      <w:r w:rsidR="007F05EA" w:rsidRPr="00E90B5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туберкулёза.</w:t>
      </w:r>
      <w:r w:rsidR="00A0106C">
        <w:fldChar w:fldCharType="begin"/>
      </w:r>
      <w:r w:rsidR="00A0106C">
        <w:instrText>HYPERLINK "https://gubakhaokrug.ru/upload/iblock/caa/fujqv8au6i2vbv37s1hdzq4wzbs2t5gd.jpg" \t "_blank" \o "Смотреть оригинал фото на сайте: gubakhaokrug.ru"</w:instrText>
      </w:r>
      <w:r w:rsidR="00A0106C">
        <w:fldChar w:fldCharType="separate"/>
      </w:r>
      <w:r w:rsidR="00A0106C">
        <w:fldChar w:fldCharType="end"/>
      </w:r>
    </w:p>
    <w:p w:rsidR="00E90B50" w:rsidRDefault="00E90B50" w:rsidP="00E90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7F05EA" w:rsidRPr="007F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Туберкулез остается одной из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 </w:t>
      </w:r>
      <w:r w:rsidR="007F05EA" w:rsidRPr="007F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инфекционных болезней, от которых умирает наибольшее число людей во всем мире. Каждый день от туберкулеза умирает почти 3560 человек, а также почти 30000 человек заболевает этой поддающейся профилактике  излечимой болезнью. </w:t>
      </w:r>
    </w:p>
    <w:p w:rsidR="007F05EA" w:rsidRDefault="00E90B50" w:rsidP="00E90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F05EA" w:rsidRPr="007F05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оценкам</w:t>
      </w:r>
      <w:r w:rsidR="00F66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</w:t>
      </w:r>
      <w:r w:rsidR="007F05EA" w:rsidRPr="007F05EA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период с 2000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7F05EA" w:rsidRPr="007F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глобальные усилия по борьбе с </w:t>
      </w:r>
      <w:hyperlink r:id="rId5" w:tooltip="туберкулезом" w:history="1">
        <w:r w:rsidR="007F05EA" w:rsidRPr="00E90B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туберкулезом</w:t>
        </w:r>
      </w:hyperlink>
      <w:r w:rsidR="007F05EA" w:rsidRPr="007F05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позволили спасти жизнь 75 миллионов человек.</w:t>
      </w:r>
    </w:p>
    <w:p w:rsidR="00E90B50" w:rsidRDefault="00E90B50" w:rsidP="00E90B5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E90B50" w:rsidRDefault="007F05EA" w:rsidP="00E90B5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0B50">
        <w:rPr>
          <w:sz w:val="28"/>
          <w:szCs w:val="28"/>
        </w:rPr>
        <w:t>Всемирный день борьбы с туберкулезом призван привлечь внимание общественности к катастрофическим медицинским, социальным и экономическим последствиям этой болезни.</w:t>
      </w:r>
      <w:r w:rsidR="00E90B50">
        <w:rPr>
          <w:sz w:val="28"/>
          <w:szCs w:val="28"/>
        </w:rPr>
        <w:t xml:space="preserve"> </w:t>
      </w:r>
      <w:r w:rsidRPr="00E90B50">
        <w:rPr>
          <w:sz w:val="28"/>
          <w:szCs w:val="28"/>
        </w:rPr>
        <w:t xml:space="preserve">Проводимые на этой неделе мероприятия направлены на повышение информированности населения о данной проблеме и </w:t>
      </w:r>
      <w:r w:rsidR="00F66D6D">
        <w:rPr>
          <w:sz w:val="28"/>
          <w:szCs w:val="28"/>
        </w:rPr>
        <w:t xml:space="preserve">о </w:t>
      </w:r>
      <w:r w:rsidRPr="00E90B50">
        <w:rPr>
          <w:sz w:val="28"/>
          <w:szCs w:val="28"/>
        </w:rPr>
        <w:t>приняти</w:t>
      </w:r>
      <w:r w:rsidR="00F66D6D">
        <w:rPr>
          <w:sz w:val="28"/>
          <w:szCs w:val="28"/>
        </w:rPr>
        <w:t>и</w:t>
      </w:r>
      <w:r w:rsidRPr="00E90B50">
        <w:rPr>
          <w:sz w:val="28"/>
          <w:szCs w:val="28"/>
        </w:rPr>
        <w:t xml:space="preserve"> необходимых мер для окончательной ликвидации туберкулеза.</w:t>
      </w:r>
    </w:p>
    <w:p w:rsidR="00E90B50" w:rsidRPr="007F05EA" w:rsidRDefault="00E90B50" w:rsidP="00E90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B50" w:rsidRPr="00E90B50" w:rsidRDefault="00E90B50" w:rsidP="00E90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F05E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Первоочередны</w:t>
      </w:r>
      <w:r w:rsidRPr="00E90B5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е</w:t>
      </w:r>
      <w:r w:rsidRPr="007F05E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принцип</w:t>
      </w:r>
      <w:r w:rsidRPr="00E90B50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ы</w:t>
      </w:r>
      <w:r w:rsidRPr="007F05E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профилактики туберкулеза: </w:t>
      </w:r>
    </w:p>
    <w:p w:rsidR="00E90B50" w:rsidRDefault="00E90B50" w:rsidP="00E90B5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 от употребления алкоголя, наркотиков и </w:t>
      </w:r>
      <w:proofErr w:type="spellStart"/>
      <w:r w:rsidRPr="00E90B5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табакокурения</w:t>
      </w:r>
      <w:proofErr w:type="spellEnd"/>
      <w:r w:rsidRPr="00E90B50">
        <w:rPr>
          <w:rFonts w:ascii="Times New Roman" w:eastAsia="Times New Roman" w:hAnsi="Times New Roman" w:cs="Times New Roman"/>
          <w:sz w:val="28"/>
          <w:szCs w:val="28"/>
          <w:lang w:eastAsia="ru-RU"/>
        </w:rPr>
        <w:t>; </w:t>
      </w:r>
    </w:p>
    <w:p w:rsidR="00E90B50" w:rsidRDefault="00E90B50" w:rsidP="00E90B5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5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полноценное питание; </w:t>
      </w:r>
    </w:p>
    <w:p w:rsidR="00E90B50" w:rsidRDefault="00E90B50" w:rsidP="00E90B5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регулярная физическая активность; </w:t>
      </w:r>
    </w:p>
    <w:p w:rsidR="00E90B50" w:rsidRDefault="00E90B50" w:rsidP="00E90B5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режима труда и отдыха; </w:t>
      </w:r>
    </w:p>
    <w:p w:rsidR="00E90B50" w:rsidRDefault="00E90B50" w:rsidP="00E90B5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5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 со стрессом; </w:t>
      </w:r>
    </w:p>
    <w:p w:rsidR="00E90B50" w:rsidRDefault="00E90B50" w:rsidP="00E90B5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5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достаточное пребывание на свежем воздухе; </w:t>
      </w:r>
    </w:p>
    <w:p w:rsidR="00E90B50" w:rsidRDefault="00E90B50" w:rsidP="00E90B5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правил личной и общественной гигиены; </w:t>
      </w:r>
    </w:p>
    <w:p w:rsidR="00E90B50" w:rsidRDefault="00E90B50" w:rsidP="00E90B5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5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улучшение бытовых условий; </w:t>
      </w:r>
    </w:p>
    <w:p w:rsidR="00E90B50" w:rsidRPr="005D173E" w:rsidRDefault="00E90B50" w:rsidP="00E90B5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B5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регулярные профилактические медицинские осмотры</w:t>
      </w:r>
      <w:r w:rsidR="00F66D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FA43E3">
        <w:rPr>
          <w:rFonts w:ascii="Times New Roman" w:hAnsi="Times New Roman" w:cs="Times New Roman"/>
          <w:sz w:val="28"/>
          <w:szCs w:val="28"/>
        </w:rPr>
        <w:t xml:space="preserve"> </w:t>
      </w:r>
      <w:r w:rsidR="00FA43E3" w:rsidRPr="00E90B50">
        <w:rPr>
          <w:rFonts w:ascii="Times New Roman" w:hAnsi="Times New Roman" w:cs="Times New Roman"/>
          <w:sz w:val="28"/>
          <w:szCs w:val="28"/>
        </w:rPr>
        <w:t>регулярная флюорография</w:t>
      </w:r>
      <w:r w:rsidR="00F66D6D" w:rsidRPr="00F66D6D">
        <w:rPr>
          <w:rFonts w:ascii="Times New Roman" w:hAnsi="Times New Roman" w:cs="Times New Roman"/>
          <w:sz w:val="28"/>
          <w:szCs w:val="28"/>
        </w:rPr>
        <w:t xml:space="preserve"> </w:t>
      </w:r>
      <w:r w:rsidR="00F66D6D">
        <w:rPr>
          <w:rFonts w:ascii="Times New Roman" w:hAnsi="Times New Roman" w:cs="Times New Roman"/>
          <w:sz w:val="28"/>
          <w:szCs w:val="28"/>
        </w:rPr>
        <w:t xml:space="preserve">с целью </w:t>
      </w:r>
      <w:r w:rsidR="00F66D6D" w:rsidRPr="00E90B50">
        <w:rPr>
          <w:rFonts w:ascii="Times New Roman" w:hAnsi="Times New Roman" w:cs="Times New Roman"/>
          <w:sz w:val="28"/>
          <w:szCs w:val="28"/>
        </w:rPr>
        <w:t>ранне</w:t>
      </w:r>
      <w:r w:rsidR="00F66D6D">
        <w:rPr>
          <w:rFonts w:ascii="Times New Roman" w:hAnsi="Times New Roman" w:cs="Times New Roman"/>
          <w:sz w:val="28"/>
          <w:szCs w:val="28"/>
        </w:rPr>
        <w:t>го</w:t>
      </w:r>
      <w:r w:rsidR="00F66D6D" w:rsidRPr="00E90B50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F66D6D">
        <w:rPr>
          <w:rFonts w:ascii="Times New Roman" w:hAnsi="Times New Roman" w:cs="Times New Roman"/>
          <w:sz w:val="28"/>
          <w:szCs w:val="28"/>
        </w:rPr>
        <w:t>я</w:t>
      </w:r>
      <w:r w:rsidR="00F66D6D" w:rsidRPr="00E90B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6D6D" w:rsidRPr="00E90B50">
        <w:rPr>
          <w:rFonts w:ascii="Times New Roman" w:hAnsi="Times New Roman" w:cs="Times New Roman"/>
          <w:sz w:val="28"/>
          <w:szCs w:val="28"/>
        </w:rPr>
        <w:t>заболевших</w:t>
      </w:r>
      <w:proofErr w:type="gramEnd"/>
      <w:r w:rsidR="005D173E">
        <w:rPr>
          <w:rFonts w:ascii="Times New Roman" w:hAnsi="Times New Roman" w:cs="Times New Roman"/>
          <w:sz w:val="28"/>
          <w:szCs w:val="28"/>
        </w:rPr>
        <w:t>.</w:t>
      </w:r>
    </w:p>
    <w:p w:rsidR="005D173E" w:rsidRDefault="005D173E" w:rsidP="005D173E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0B50" w:rsidRDefault="00E90B50" w:rsidP="00E90B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5EA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Специфическая профилактика туберкулеза</w:t>
      </w:r>
      <w:r w:rsidRPr="007F05EA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ней относят</w:t>
      </w:r>
      <w:r w:rsidRPr="00E90B50">
        <w:rPr>
          <w:rFonts w:ascii="Times New Roman" w:hAnsi="Times New Roman" w:cs="Times New Roman"/>
          <w:sz w:val="28"/>
          <w:szCs w:val="28"/>
        </w:rPr>
        <w:t xml:space="preserve"> иммунизаци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90B50">
        <w:rPr>
          <w:rFonts w:ascii="Times New Roman" w:hAnsi="Times New Roman" w:cs="Times New Roman"/>
          <w:sz w:val="28"/>
          <w:szCs w:val="28"/>
        </w:rPr>
        <w:t xml:space="preserve"> детского населения</w:t>
      </w:r>
      <w:r w:rsidRPr="007F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7F05E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вакцинацию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7F05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вакцины </w:t>
      </w:r>
      <w:hyperlink r:id="rId6" w:tooltip="БЦЖ" w:history="1">
        <w:r w:rsidRPr="00E90B5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БЦЖ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</w:t>
      </w:r>
      <w:r w:rsidRPr="007F05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 ослабленные микобактерии туберкулеза.</w:t>
      </w:r>
    </w:p>
    <w:p w:rsidR="007F05EA" w:rsidRPr="00FA43E3" w:rsidRDefault="00FA43E3" w:rsidP="00E90B50"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7030A0"/>
          <w:sz w:val="28"/>
          <w:szCs w:val="28"/>
        </w:rPr>
      </w:pPr>
      <w:r>
        <w:rPr>
          <w:sz w:val="28"/>
          <w:szCs w:val="28"/>
        </w:rPr>
        <w:t>Поэтому о</w:t>
      </w:r>
      <w:r w:rsidR="007F05EA" w:rsidRPr="00E90B50">
        <w:rPr>
          <w:sz w:val="28"/>
          <w:szCs w:val="28"/>
        </w:rPr>
        <w:t xml:space="preserve">сновными мероприятиями, </w:t>
      </w:r>
      <w:r w:rsidR="007F05EA" w:rsidRPr="00FA43E3">
        <w:rPr>
          <w:b/>
          <w:color w:val="7030A0"/>
          <w:sz w:val="28"/>
          <w:szCs w:val="28"/>
        </w:rPr>
        <w:t>способными предупредить распространение туберкулеза являются:</w:t>
      </w:r>
    </w:p>
    <w:p w:rsidR="007F05EA" w:rsidRPr="00E90B50" w:rsidRDefault="007F05EA" w:rsidP="00FA43E3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E90B50">
        <w:rPr>
          <w:sz w:val="28"/>
          <w:szCs w:val="28"/>
        </w:rPr>
        <w:t>иммунизация детского населения;</w:t>
      </w:r>
    </w:p>
    <w:p w:rsidR="007F05EA" w:rsidRPr="00E90B50" w:rsidRDefault="007F05EA" w:rsidP="00FA43E3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E90B50">
        <w:rPr>
          <w:sz w:val="28"/>
          <w:szCs w:val="28"/>
        </w:rPr>
        <w:t xml:space="preserve">раннее выявление </w:t>
      </w:r>
      <w:proofErr w:type="gramStart"/>
      <w:r w:rsidRPr="00E90B50">
        <w:rPr>
          <w:sz w:val="28"/>
          <w:szCs w:val="28"/>
        </w:rPr>
        <w:t>заболевших</w:t>
      </w:r>
      <w:proofErr w:type="gramEnd"/>
      <w:r w:rsidRPr="00E90B50">
        <w:rPr>
          <w:sz w:val="28"/>
          <w:szCs w:val="28"/>
        </w:rPr>
        <w:t xml:space="preserve"> (</w:t>
      </w:r>
      <w:r w:rsidR="005D173E">
        <w:rPr>
          <w:sz w:val="28"/>
          <w:szCs w:val="28"/>
        </w:rPr>
        <w:t xml:space="preserve">медосмотры, </w:t>
      </w:r>
      <w:r w:rsidRPr="00E90B50">
        <w:rPr>
          <w:sz w:val="28"/>
          <w:szCs w:val="28"/>
        </w:rPr>
        <w:t>регулярная флюорография и иммунодиагностика);</w:t>
      </w:r>
    </w:p>
    <w:p w:rsidR="007F05EA" w:rsidRDefault="007F05EA" w:rsidP="00FA43E3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sz w:val="28"/>
          <w:szCs w:val="28"/>
        </w:rPr>
      </w:pPr>
      <w:r w:rsidRPr="00E90B50">
        <w:rPr>
          <w:sz w:val="28"/>
          <w:szCs w:val="28"/>
        </w:rPr>
        <w:t>эффективное контролируемое лечение</w:t>
      </w:r>
      <w:r w:rsidR="00FA43E3">
        <w:rPr>
          <w:sz w:val="28"/>
          <w:szCs w:val="28"/>
        </w:rPr>
        <w:t xml:space="preserve"> больных туберкулезом</w:t>
      </w:r>
      <w:r w:rsidRPr="00E90B50">
        <w:rPr>
          <w:sz w:val="28"/>
          <w:szCs w:val="28"/>
        </w:rPr>
        <w:t>.</w:t>
      </w:r>
    </w:p>
    <w:p w:rsidR="00FA43E3" w:rsidRPr="00E90B50" w:rsidRDefault="00FA43E3" w:rsidP="00E90B5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E90B50" w:rsidRPr="00E90B50" w:rsidRDefault="00FA43E3" w:rsidP="00F66D6D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Но</w:t>
      </w:r>
      <w:r w:rsidR="007F05EA" w:rsidRPr="00E90B50">
        <w:rPr>
          <w:sz w:val="28"/>
          <w:szCs w:val="28"/>
        </w:rPr>
        <w:t xml:space="preserve">, по мнению врачей-фтизиатров, данная профилактическая работа будет успешной только в том случае, </w:t>
      </w:r>
      <w:r w:rsidR="007F05EA" w:rsidRPr="00F66D6D">
        <w:rPr>
          <w:b/>
          <w:color w:val="7030A0"/>
          <w:sz w:val="28"/>
          <w:szCs w:val="28"/>
        </w:rPr>
        <w:t>если каждый человек осознает необходимость и важность сохранения своего здоровья, проявит внимание к здоровью своих близких и окружающих людей</w:t>
      </w:r>
      <w:r w:rsidR="00F66D6D" w:rsidRPr="00F66D6D">
        <w:rPr>
          <w:b/>
          <w:color w:val="7030A0"/>
          <w:sz w:val="28"/>
          <w:szCs w:val="28"/>
        </w:rPr>
        <w:t>, и будет соблюдать</w:t>
      </w:r>
      <w:r w:rsidR="00F66D6D">
        <w:rPr>
          <w:sz w:val="28"/>
          <w:szCs w:val="28"/>
        </w:rPr>
        <w:t xml:space="preserve"> </w:t>
      </w:r>
      <w:r w:rsidR="00F66D6D" w:rsidRPr="007F05EA">
        <w:rPr>
          <w:b/>
          <w:color w:val="7030A0"/>
          <w:sz w:val="28"/>
          <w:szCs w:val="28"/>
        </w:rPr>
        <w:t>принцип</w:t>
      </w:r>
      <w:r w:rsidR="00F66D6D" w:rsidRPr="00E90B50">
        <w:rPr>
          <w:b/>
          <w:color w:val="7030A0"/>
          <w:sz w:val="28"/>
          <w:szCs w:val="28"/>
        </w:rPr>
        <w:t>ы</w:t>
      </w:r>
      <w:r w:rsidR="00F66D6D" w:rsidRPr="007F05EA">
        <w:rPr>
          <w:b/>
          <w:color w:val="7030A0"/>
          <w:sz w:val="28"/>
          <w:szCs w:val="28"/>
        </w:rPr>
        <w:t xml:space="preserve"> профилактики туберкулеза</w:t>
      </w:r>
      <w:r w:rsidR="007F05EA" w:rsidRPr="00E90B50">
        <w:rPr>
          <w:sz w:val="28"/>
          <w:szCs w:val="28"/>
        </w:rPr>
        <w:t>.</w:t>
      </w:r>
    </w:p>
    <w:sectPr w:rsidR="00E90B50" w:rsidRPr="00E90B50" w:rsidSect="00E90B5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5DB"/>
    <w:multiLevelType w:val="hybridMultilevel"/>
    <w:tmpl w:val="009222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F55EE7"/>
    <w:multiLevelType w:val="hybridMultilevel"/>
    <w:tmpl w:val="CC78D6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81516A"/>
    <w:multiLevelType w:val="hybridMultilevel"/>
    <w:tmpl w:val="3C18EA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817103"/>
    <w:multiLevelType w:val="hybridMultilevel"/>
    <w:tmpl w:val="A1888AEC"/>
    <w:lvl w:ilvl="0" w:tplc="20607728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7F05EA"/>
    <w:rsid w:val="0024578B"/>
    <w:rsid w:val="003D1027"/>
    <w:rsid w:val="00565A33"/>
    <w:rsid w:val="005D173E"/>
    <w:rsid w:val="006217CE"/>
    <w:rsid w:val="007F05EA"/>
    <w:rsid w:val="00844DB6"/>
    <w:rsid w:val="009B0AE2"/>
    <w:rsid w:val="009B2A58"/>
    <w:rsid w:val="00A0106C"/>
    <w:rsid w:val="00E90B50"/>
    <w:rsid w:val="00F66D6D"/>
    <w:rsid w:val="00FA4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1">
    <w:name w:val="heading 1"/>
    <w:basedOn w:val="a"/>
    <w:link w:val="10"/>
    <w:uiPriority w:val="9"/>
    <w:qFormat/>
    <w:rsid w:val="007F05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05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F05E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F0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E90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9456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507">
          <w:marLeft w:val="8"/>
          <w:marRight w:val="124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6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ubaha.bezformata.com/word/btczh/137539/" TargetMode="External"/><Relationship Id="rId5" Type="http://schemas.openxmlformats.org/officeDocument/2006/relationships/hyperlink" Target="https://gubaha.bezformata.com/word/tuberkulyozom/121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2024-03-18T12:59:00Z</dcterms:created>
  <dcterms:modified xsi:type="dcterms:W3CDTF">2024-03-19T11:31:00Z</dcterms:modified>
</cp:coreProperties>
</file>